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D3" w:rsidRDefault="00CB035D" w:rsidP="00AD1720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CB035D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337D3">
        <w:rPr>
          <w:rFonts w:ascii="Times New Roman" w:hAnsi="Times New Roman" w:cs="Times New Roman"/>
          <w:sz w:val="28"/>
          <w:szCs w:val="28"/>
        </w:rPr>
        <w:t xml:space="preserve">№1 </w:t>
      </w:r>
    </w:p>
    <w:p w:rsidR="00A951B9" w:rsidRPr="00CB035D" w:rsidRDefault="00CB035D" w:rsidP="00AD1720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CB035D">
        <w:rPr>
          <w:rFonts w:ascii="Times New Roman" w:hAnsi="Times New Roman" w:cs="Times New Roman"/>
          <w:sz w:val="28"/>
          <w:szCs w:val="28"/>
        </w:rPr>
        <w:t>до протоколу №</w:t>
      </w:r>
      <w:r w:rsidRPr="00CB035D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AD1720" w:rsidRPr="00CB035D" w:rsidRDefault="00CB035D" w:rsidP="00AD1720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CB035D">
        <w:rPr>
          <w:rFonts w:ascii="Times New Roman" w:hAnsi="Times New Roman" w:cs="Times New Roman"/>
          <w:sz w:val="28"/>
          <w:szCs w:val="28"/>
        </w:rPr>
        <w:t>загальних зборів</w:t>
      </w:r>
      <w:r w:rsidR="00AD1720" w:rsidRPr="00CB035D">
        <w:rPr>
          <w:rFonts w:ascii="Times New Roman" w:hAnsi="Times New Roman" w:cs="Times New Roman"/>
          <w:sz w:val="28"/>
          <w:szCs w:val="28"/>
        </w:rPr>
        <w:t xml:space="preserve"> трудового колективу </w:t>
      </w:r>
    </w:p>
    <w:p w:rsidR="00AD1720" w:rsidRPr="00CB035D" w:rsidRDefault="00AD1720" w:rsidP="00AD1720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 w:rsidRPr="00CB035D">
        <w:rPr>
          <w:rFonts w:ascii="Times New Roman" w:hAnsi="Times New Roman" w:cs="Times New Roman"/>
          <w:sz w:val="28"/>
          <w:szCs w:val="28"/>
        </w:rPr>
        <w:t>КЗ КОР «Трипільський навчально-реабілітаційний центр»</w:t>
      </w:r>
    </w:p>
    <w:p w:rsidR="00AD1720" w:rsidRPr="00CB035D" w:rsidRDefault="00CB035D" w:rsidP="00AD1720">
      <w:pPr>
        <w:spacing w:after="0"/>
        <w:ind w:left="4253"/>
        <w:rPr>
          <w:rFonts w:ascii="Times New Roman" w:hAnsi="Times New Roman" w:cs="Times New Roman"/>
          <w:sz w:val="28"/>
          <w:szCs w:val="28"/>
          <w:u w:val="single"/>
        </w:rPr>
      </w:pPr>
      <w:r w:rsidRPr="00CB035D">
        <w:rPr>
          <w:rFonts w:ascii="Times New Roman" w:hAnsi="Times New Roman" w:cs="Times New Roman"/>
          <w:sz w:val="28"/>
          <w:szCs w:val="28"/>
        </w:rPr>
        <w:t xml:space="preserve">від </w:t>
      </w:r>
      <w:r w:rsidR="00AD1720" w:rsidRPr="00CB035D">
        <w:rPr>
          <w:rFonts w:ascii="Times New Roman" w:hAnsi="Times New Roman" w:cs="Times New Roman"/>
          <w:sz w:val="28"/>
          <w:szCs w:val="28"/>
        </w:rPr>
        <w:t>«</w:t>
      </w:r>
      <w:r w:rsidR="00AD1720" w:rsidRPr="00CB035D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AD1720" w:rsidRPr="00CB035D">
        <w:rPr>
          <w:rFonts w:ascii="Times New Roman" w:hAnsi="Times New Roman" w:cs="Times New Roman"/>
          <w:sz w:val="28"/>
          <w:szCs w:val="28"/>
        </w:rPr>
        <w:t xml:space="preserve">» </w:t>
      </w:r>
      <w:r w:rsidR="00AD1720" w:rsidRPr="00CB035D">
        <w:rPr>
          <w:rFonts w:ascii="Times New Roman" w:hAnsi="Times New Roman" w:cs="Times New Roman"/>
          <w:sz w:val="28"/>
          <w:szCs w:val="28"/>
          <w:u w:val="single"/>
        </w:rPr>
        <w:t>січня</w:t>
      </w:r>
      <w:r w:rsidRPr="00CB035D"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AD1720" w:rsidRPr="00574B47" w:rsidRDefault="00AD1720" w:rsidP="00AD1720">
      <w:pPr>
        <w:spacing w:after="0"/>
        <w:ind w:left="4253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AD1720" w:rsidRDefault="00AD1720" w:rsidP="00AD1720">
      <w:pPr>
        <w:spacing w:after="0"/>
        <w:ind w:left="4253"/>
        <w:rPr>
          <w:rFonts w:ascii="Times New Roman" w:hAnsi="Times New Roman" w:cs="Times New Roman"/>
          <w:sz w:val="28"/>
          <w:szCs w:val="28"/>
          <w:u w:val="single"/>
        </w:rPr>
      </w:pPr>
    </w:p>
    <w:p w:rsidR="00AD1720" w:rsidRPr="00AD1720" w:rsidRDefault="00AD1720" w:rsidP="00AD1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1720">
        <w:rPr>
          <w:rFonts w:ascii="Times New Roman" w:hAnsi="Times New Roman" w:cs="Times New Roman"/>
          <w:sz w:val="28"/>
          <w:szCs w:val="28"/>
        </w:rPr>
        <w:t>Звіт</w:t>
      </w:r>
    </w:p>
    <w:p w:rsidR="00AD1720" w:rsidRDefault="00AD1720" w:rsidP="00AD1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1720">
        <w:rPr>
          <w:rFonts w:ascii="Times New Roman" w:hAnsi="Times New Roman" w:cs="Times New Roman"/>
          <w:sz w:val="28"/>
          <w:szCs w:val="28"/>
        </w:rPr>
        <w:t xml:space="preserve">уповноваженої особи з питань запобігання та виявлення корупції </w:t>
      </w:r>
    </w:p>
    <w:p w:rsidR="00AD1720" w:rsidRDefault="00AD1720" w:rsidP="00AD1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1720">
        <w:rPr>
          <w:rFonts w:ascii="Times New Roman" w:hAnsi="Times New Roman" w:cs="Times New Roman"/>
          <w:sz w:val="28"/>
          <w:szCs w:val="28"/>
        </w:rPr>
        <w:t>КЗ КОР «Трипільський навчально-реабілітаційний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720" w:rsidRDefault="00AD1720" w:rsidP="00AD1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 рік</w:t>
      </w:r>
    </w:p>
    <w:p w:rsidR="00AD1720" w:rsidRDefault="00AD1720" w:rsidP="00AD1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720" w:rsidRDefault="00AD1720" w:rsidP="009F5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Закону України «Про запобігання корупції», Антикорупційної програми </w:t>
      </w:r>
      <w:r w:rsidRPr="00AD1720">
        <w:rPr>
          <w:rFonts w:ascii="Times New Roman" w:hAnsi="Times New Roman" w:cs="Times New Roman"/>
          <w:sz w:val="28"/>
          <w:szCs w:val="28"/>
        </w:rPr>
        <w:t>КЗ КОР «Трипільський навчально-реабілітаційний центр»</w:t>
      </w:r>
      <w:r>
        <w:rPr>
          <w:rFonts w:ascii="Times New Roman" w:hAnsi="Times New Roman" w:cs="Times New Roman"/>
          <w:sz w:val="28"/>
          <w:szCs w:val="28"/>
        </w:rPr>
        <w:t xml:space="preserve"> (далі – Антикорупційна програма), Плану </w:t>
      </w:r>
      <w:r w:rsidR="00C3062F">
        <w:rPr>
          <w:rFonts w:ascii="Times New Roman" w:hAnsi="Times New Roman" w:cs="Times New Roman"/>
          <w:sz w:val="28"/>
          <w:szCs w:val="28"/>
        </w:rPr>
        <w:t xml:space="preserve">заходів спрямованих на запобігання корупції на 2024 рік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62F">
        <w:rPr>
          <w:rFonts w:ascii="Times New Roman" w:hAnsi="Times New Roman" w:cs="Times New Roman"/>
          <w:sz w:val="28"/>
          <w:szCs w:val="28"/>
        </w:rPr>
        <w:t xml:space="preserve">у </w:t>
      </w:r>
      <w:r w:rsidR="00C3062F" w:rsidRPr="00AD1720">
        <w:rPr>
          <w:rFonts w:ascii="Times New Roman" w:hAnsi="Times New Roman" w:cs="Times New Roman"/>
          <w:sz w:val="28"/>
          <w:szCs w:val="28"/>
        </w:rPr>
        <w:t>КЗ КОР «Трипільський навчально-реабілітаційний центр»</w:t>
      </w:r>
      <w:r w:rsidR="00C3062F">
        <w:rPr>
          <w:rFonts w:ascii="Times New Roman" w:hAnsi="Times New Roman" w:cs="Times New Roman"/>
          <w:sz w:val="28"/>
          <w:szCs w:val="28"/>
        </w:rPr>
        <w:t xml:space="preserve"> (далі – Центр) протягом 2024 року проводилася робота із забезпечення розробки та вжиття заходів щодо запобігання і протидії корупції, спрямована на зниження корупційних ризиків та усунення передумов вчинення корупційних дій в Центрі.</w:t>
      </w:r>
    </w:p>
    <w:p w:rsidR="00C3062F" w:rsidRDefault="00C3062F" w:rsidP="009F5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62F" w:rsidRDefault="00C3062F" w:rsidP="009F5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Зокрема, у звітному періоді на виконання Антикорупційної програми Центру та антикорупційного законодавства проводилась наступна робота щодо дотримання вимог антикорупційного законодавства:</w:t>
      </w:r>
    </w:p>
    <w:p w:rsidR="00C3062F" w:rsidRDefault="00CB035D" w:rsidP="009F59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розроблено та </w:t>
      </w:r>
      <w:r w:rsidR="00423938" w:rsidRPr="00423938">
        <w:rPr>
          <w:rFonts w:ascii="Times New Roman" w:hAnsi="Times New Roman" w:cs="Times New Roman"/>
          <w:sz w:val="28"/>
          <w:szCs w:val="28"/>
        </w:rPr>
        <w:t xml:space="preserve">затверджено План діяльності </w:t>
      </w:r>
      <w:r w:rsidR="00423938" w:rsidRPr="00423938">
        <w:rPr>
          <w:rFonts w:ascii="Times New Roman" w:hAnsi="Times New Roman" w:cs="Times New Roman"/>
          <w:sz w:val="28"/>
          <w:szCs w:val="28"/>
        </w:rPr>
        <w:t>уповноваженої особи з питань запобігання та виявлення корупції</w:t>
      </w:r>
      <w:r w:rsidR="00423938" w:rsidRPr="00423938">
        <w:rPr>
          <w:rFonts w:ascii="Times New Roman" w:hAnsi="Times New Roman" w:cs="Times New Roman"/>
          <w:sz w:val="28"/>
          <w:szCs w:val="28"/>
        </w:rPr>
        <w:t xml:space="preserve"> </w:t>
      </w:r>
      <w:r w:rsidR="00423938" w:rsidRPr="00423938">
        <w:rPr>
          <w:rFonts w:ascii="Times New Roman" w:hAnsi="Times New Roman" w:cs="Times New Roman"/>
          <w:sz w:val="28"/>
          <w:szCs w:val="28"/>
        </w:rPr>
        <w:t>КЗ КОР «Трипільський навчально-реабілітаційний центр»</w:t>
      </w:r>
      <w:r w:rsidR="00423938" w:rsidRPr="00423938">
        <w:rPr>
          <w:rFonts w:ascii="Times New Roman" w:hAnsi="Times New Roman" w:cs="Times New Roman"/>
          <w:sz w:val="28"/>
          <w:szCs w:val="28"/>
        </w:rPr>
        <w:t xml:space="preserve"> на 2025</w:t>
      </w:r>
      <w:r w:rsidR="00423938" w:rsidRPr="00423938">
        <w:rPr>
          <w:rFonts w:ascii="Times New Roman" w:hAnsi="Times New Roman" w:cs="Times New Roman"/>
          <w:sz w:val="28"/>
          <w:szCs w:val="28"/>
        </w:rPr>
        <w:t>рік</w:t>
      </w:r>
      <w:r w:rsidR="00574B47">
        <w:rPr>
          <w:rFonts w:ascii="Times New Roman" w:hAnsi="Times New Roman" w:cs="Times New Roman"/>
          <w:sz w:val="28"/>
          <w:szCs w:val="28"/>
        </w:rPr>
        <w:t>;</w:t>
      </w:r>
      <w:r w:rsidR="00423938" w:rsidRPr="00423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35D" w:rsidRDefault="00CB035D" w:rsidP="009F59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розроблена та затверджена Антикорупційна програма </w:t>
      </w:r>
      <w:r w:rsidRPr="00423938">
        <w:rPr>
          <w:rFonts w:ascii="Times New Roman" w:hAnsi="Times New Roman" w:cs="Times New Roman"/>
          <w:sz w:val="28"/>
          <w:szCs w:val="28"/>
        </w:rPr>
        <w:t>КЗ КОР «Трипільський навчально-реабілітаційний центр» на 2025рік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035D" w:rsidRDefault="00CB035D" w:rsidP="009F59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надано методичні та консультаційні допомоги з питань додержання законодавства щодо запобігання корупції;</w:t>
      </w:r>
    </w:p>
    <w:p w:rsidR="00CB035D" w:rsidRPr="00423938" w:rsidRDefault="00CB035D" w:rsidP="009F59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зареєстровано уповноважену особу в кабінеті на Порталі доброчесності;</w:t>
      </w:r>
    </w:p>
    <w:p w:rsidR="00AD1720" w:rsidRDefault="00574B47" w:rsidP="009F59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навчальні заходи з питань запобігання та виявлення корупції для працівників Центру. Після проведених навчальних заходів здійснено контроль засвоєних знань працівниками;</w:t>
      </w:r>
    </w:p>
    <w:p w:rsidR="00574B47" w:rsidRDefault="00574B47" w:rsidP="009F59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підготовлюється інформація щодо діяльності уповноваженого з антикорупційної діяльності за результатами роботи за 2024 рік для подання до Національного агентства з питань запобігання корупції;</w:t>
      </w:r>
    </w:p>
    <w:p w:rsidR="00CB035D" w:rsidRPr="00CB035D" w:rsidRDefault="005F0564" w:rsidP="009F59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проводився постійно моніторинг засобів масової інформації та соціальних </w:t>
      </w:r>
      <w:r w:rsidRPr="00CB035D">
        <w:rPr>
          <w:rFonts w:ascii="Times New Roman" w:hAnsi="Times New Roman" w:cs="Times New Roman"/>
          <w:sz w:val="28"/>
          <w:szCs w:val="28"/>
        </w:rPr>
        <w:t xml:space="preserve">мереж на предмет виявлення інформації про корупційні правопорушення в Центрі або правопорушення, пов’язані </w:t>
      </w:r>
      <w:r w:rsidR="00CB035D">
        <w:rPr>
          <w:rFonts w:ascii="Times New Roman" w:hAnsi="Times New Roman" w:cs="Times New Roman"/>
          <w:sz w:val="28"/>
          <w:szCs w:val="28"/>
        </w:rPr>
        <w:t>з корупцією.</w:t>
      </w:r>
    </w:p>
    <w:p w:rsidR="005F0564" w:rsidRPr="00CB035D" w:rsidRDefault="00CB035D" w:rsidP="009F59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35D">
        <w:rPr>
          <w:rFonts w:ascii="Times New Roman" w:hAnsi="Times New Roman" w:cs="Times New Roman"/>
          <w:sz w:val="28"/>
          <w:szCs w:val="28"/>
        </w:rPr>
        <w:t>уповноваженим з антикорупційної діяльності с</w:t>
      </w:r>
      <w:r w:rsidRPr="00CB035D">
        <w:rPr>
          <w:rFonts w:ascii="Times New Roman" w:hAnsi="Times New Roman" w:cs="Times New Roman"/>
          <w:sz w:val="28"/>
          <w:szCs w:val="28"/>
        </w:rPr>
        <w:t>истематичн</w:t>
      </w:r>
      <w:r w:rsidRPr="00CB035D">
        <w:rPr>
          <w:rFonts w:ascii="Times New Roman" w:hAnsi="Times New Roman" w:cs="Times New Roman"/>
          <w:sz w:val="28"/>
          <w:szCs w:val="28"/>
        </w:rPr>
        <w:t>о здійснювався</w:t>
      </w:r>
      <w:r w:rsidRPr="00CB035D">
        <w:rPr>
          <w:rFonts w:ascii="Times New Roman" w:hAnsi="Times New Roman" w:cs="Times New Roman"/>
          <w:sz w:val="28"/>
          <w:szCs w:val="28"/>
        </w:rPr>
        <w:t xml:space="preserve"> контроль закладу КЗ КОР «Трипільський навчально-реабілітаційний центр» щодо можливого реального чи потенційного конфлікту інтересів під час прийому на роботу та переведення на іншу посаду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720" w:rsidRPr="00CB035D" w:rsidRDefault="00AD1720" w:rsidP="009F59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5D" w:rsidRDefault="00CB035D" w:rsidP="009F59C5">
      <w:pPr>
        <w:jc w:val="both"/>
        <w:rPr>
          <w:rFonts w:ascii="Times New Roman" w:hAnsi="Times New Roman" w:cs="Times New Roman"/>
          <w:sz w:val="28"/>
          <w:szCs w:val="28"/>
        </w:rPr>
      </w:pPr>
      <w:r w:rsidRPr="00CB035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звітній період не виявлено фактів, що можуть свідчити про вчинення корупційних правопорушень працівниками Центру</w:t>
      </w:r>
      <w:r w:rsidR="00623028">
        <w:rPr>
          <w:rFonts w:ascii="Times New Roman" w:hAnsi="Times New Roman" w:cs="Times New Roman"/>
          <w:sz w:val="28"/>
          <w:szCs w:val="28"/>
        </w:rPr>
        <w:t>.</w:t>
      </w:r>
    </w:p>
    <w:p w:rsidR="00623028" w:rsidRDefault="00623028" w:rsidP="009F5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Центрі ведеться постій</w:t>
      </w:r>
      <w:r w:rsidR="007337D3">
        <w:rPr>
          <w:rFonts w:ascii="Times New Roman" w:hAnsi="Times New Roman" w:cs="Times New Roman"/>
          <w:sz w:val="28"/>
          <w:szCs w:val="28"/>
        </w:rPr>
        <w:t xml:space="preserve">ний контроль за збереженням державного майна, щорічно проводиться його інвентаризація. З метою запобігання фінансовим правопорушенням постійно проводиться аналіз фінансової звітності для своєчасного виявлення та усунення можливих недоліків та порушень. </w:t>
      </w:r>
    </w:p>
    <w:p w:rsidR="007337D3" w:rsidRDefault="007337D3" w:rsidP="009F5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запобігання можливим проявам корупції, фінансовим правопорушенням та іншим зловживанням, в Центрі здійснюється постійний контроль за використанням бюджетних коштів, збереженням майна шляхом здійснення прозорої процедури публічних закупівель товарів, робіт послуг Уповноваженою особою із закупівель. Закупівля товарів, робіт та послуг здійснюється у системі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ProZorro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3D4946">
        <w:rPr>
          <w:rFonts w:ascii="Times New Roman" w:hAnsi="Times New Roman" w:cs="Times New Roman"/>
          <w:sz w:val="28"/>
          <w:szCs w:val="28"/>
          <w:lang w:val="ru-RU"/>
        </w:rPr>
        <w:t>Ф</w:t>
      </w:r>
      <w:proofErr w:type="spellStart"/>
      <w:r w:rsidR="003D4946">
        <w:rPr>
          <w:rFonts w:ascii="Times New Roman" w:hAnsi="Times New Roman" w:cs="Times New Roman"/>
          <w:sz w:val="28"/>
          <w:szCs w:val="28"/>
        </w:rPr>
        <w:t>інансовий</w:t>
      </w:r>
      <w:proofErr w:type="spellEnd"/>
      <w:r w:rsidR="003D4946">
        <w:rPr>
          <w:rFonts w:ascii="Times New Roman" w:hAnsi="Times New Roman" w:cs="Times New Roman"/>
          <w:sz w:val="28"/>
          <w:szCs w:val="28"/>
        </w:rPr>
        <w:t xml:space="preserve"> план (кошторис) та фінансовий звіт Центру </w:t>
      </w:r>
      <w:bookmarkStart w:id="0" w:name="_GoBack"/>
      <w:bookmarkEnd w:id="0"/>
      <w:r w:rsidR="003D4946">
        <w:rPr>
          <w:rFonts w:ascii="Times New Roman" w:hAnsi="Times New Roman" w:cs="Times New Roman"/>
          <w:sz w:val="28"/>
          <w:szCs w:val="28"/>
        </w:rPr>
        <w:t>затверджується Департаментом освіти та науки КОДА.</w:t>
      </w:r>
    </w:p>
    <w:p w:rsidR="007E3590" w:rsidRDefault="007E3590" w:rsidP="009F5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покращення умов реалізації конституційного права громадян на звернення, своєчасного та належного реагування на обґрунтовані факти щодо порушення вимог законодавства, в Центрі ведеться Журнал обліку звернень з питань дотримання антикорупційного законодавства а також журнал обліку працівників, яких притягнуто до відповідальності за вчинення корупційних або пов’язаних з корупцією правопорушень.</w:t>
      </w:r>
    </w:p>
    <w:p w:rsidR="003D4946" w:rsidRDefault="007E3590" w:rsidP="009F5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офіційному сайті забезпечується ведення розділу «Антикорупційні заходи», в розділі висвітлюється інформація, що стосується запобіганню та виявленню корупції в навчальному закладі</w:t>
      </w:r>
      <w:r w:rsidR="009F59C5">
        <w:rPr>
          <w:rFonts w:ascii="Times New Roman" w:hAnsi="Times New Roman" w:cs="Times New Roman"/>
          <w:sz w:val="28"/>
          <w:szCs w:val="28"/>
        </w:rPr>
        <w:t>: Антикорупційна програма на 2025-2028 роки, контактні дані уповноваженої особи з питань запобігання та виявлення корупції для повідомлень про корупцію, план діяльності та звіт про його виконання, посилання на веб-сайт НАЗК.</w:t>
      </w:r>
    </w:p>
    <w:p w:rsidR="009F59C5" w:rsidRDefault="009F59C5" w:rsidP="009F5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01.01.2025 року відсутні факти порушення корупції та посадових злочинів всіх категорій працівників Центру.</w:t>
      </w:r>
    </w:p>
    <w:p w:rsidR="009F59C5" w:rsidRDefault="009F59C5" w:rsidP="009F59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Уповноважена особа з питань </w:t>
      </w:r>
    </w:p>
    <w:p w:rsidR="009F59C5" w:rsidRPr="003D4946" w:rsidRDefault="009F59C5" w:rsidP="009F59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                                  Юлія МИКОЛЕНКО</w:t>
      </w:r>
    </w:p>
    <w:sectPr w:rsidR="009F59C5" w:rsidRPr="003D4946" w:rsidSect="009F59C5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81452"/>
    <w:multiLevelType w:val="hybridMultilevel"/>
    <w:tmpl w:val="05DE945C"/>
    <w:lvl w:ilvl="0" w:tplc="82D46F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61AD2"/>
    <w:multiLevelType w:val="hybridMultilevel"/>
    <w:tmpl w:val="7E60B5C4"/>
    <w:lvl w:ilvl="0" w:tplc="8EA02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20"/>
    <w:rsid w:val="003D4946"/>
    <w:rsid w:val="00423938"/>
    <w:rsid w:val="00574B47"/>
    <w:rsid w:val="005F0564"/>
    <w:rsid w:val="00623028"/>
    <w:rsid w:val="007337D3"/>
    <w:rsid w:val="007E3590"/>
    <w:rsid w:val="009F59C5"/>
    <w:rsid w:val="00A951B9"/>
    <w:rsid w:val="00AD1720"/>
    <w:rsid w:val="00C3062F"/>
    <w:rsid w:val="00CB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62F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423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42393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62F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423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42393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A1FF-63B7-4457-88D0-5C8A1B3A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</dc:creator>
  <cp:lastModifiedBy>internat</cp:lastModifiedBy>
  <cp:revision>4</cp:revision>
  <cp:lastPrinted>2025-02-12T11:08:00Z</cp:lastPrinted>
  <dcterms:created xsi:type="dcterms:W3CDTF">2025-02-12T06:38:00Z</dcterms:created>
  <dcterms:modified xsi:type="dcterms:W3CDTF">2025-02-12T11:08:00Z</dcterms:modified>
</cp:coreProperties>
</file>